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</w:t>
      </w:r>
      <w:r>
        <w:rPr>
          <w:lang w:eastAsia="ko-KR"/>
        </w:rPr>
        <w:t xml:space="preserve"> Western Aptos Display → DejaVu Serif 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 xml:space="preserve">Page Margins Left, Right 1.00” → 0.5”, </w:t>
      </w:r>
      <w:r>
        <w:rPr>
          <w:lang w:eastAsia="ko-KR"/>
        </w:rPr>
        <w:t xml:space="preserve">Top, </w:t>
      </w:r>
      <w:r>
        <w:rPr/>
        <w:t>Bottom 1.00” → 0.</w:t>
      </w:r>
      <w:r>
        <w:rPr>
          <w:lang w:eastAsia="ko-KR"/>
        </w:rPr>
        <w:t>25”</w:t>
      </w:r>
      <w:r>
        <w:rPr/>
        <w:t>, Header Spacing 0.5 cm → 0 cm, Height 0.4 cm, Uncheck AutoFit Height, Footer Spacing 0.5 cm → 0 cm, Height 0.4 cm, Uncheck AutoFit Height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 xml:space="preserve">Custom Properties Add property email, linkedin, date-modified, </w:t>
      </w:r>
      <w:r>
        <w:rPr>
          <w:lang w:eastAsia="ko-KR"/>
        </w:rPr>
        <w:t>blog</w:t>
      </w:r>
    </w:p>
    <w:p>
      <w:pPr>
        <w:pStyle w:val="BodyText"/>
        <w:rPr/>
      </w:pPr>
      <w:r>
        <w:rPr/>
        <w:t>Header Insert More Fields DocInformation Custom Properties email, Tab, Tab, linkedin, Tabs Centered 9.</w:t>
      </w:r>
      <w:r>
        <w:rPr>
          <w:lang w:eastAsia="ko-KR"/>
        </w:rPr>
        <w:t>53</w:t>
      </w:r>
      <w:r>
        <w:rPr/>
        <w:t xml:space="preserve"> cm New, Right/Bottom 1</w:t>
      </w:r>
      <w:r>
        <w:rPr>
          <w:lang w:eastAsia="ko-KR"/>
        </w:rPr>
        <w:t>9.05</w:t>
      </w:r>
      <w:r>
        <w:rPr/>
        <w:t xml:space="preserve"> cm New, 8.26 cm Delete, 16.51 cm Delete</w:t>
      </w:r>
    </w:p>
    <w:p>
      <w:pPr>
        <w:pStyle w:val="BodyText"/>
        <w:rPr/>
      </w:pPr>
      <w:r>
        <w:rPr/>
        <w:t xml:space="preserve">Footer Insert More Fields DocInformation Custom Properties </w:t>
      </w:r>
      <w:r>
        <w:rPr/>
        <w:t>b</w:t>
      </w:r>
      <w:r>
        <w:rPr>
          <w:lang w:eastAsia="ko-KR"/>
        </w:rPr>
        <w:t>log</w:t>
      </w:r>
      <w:r>
        <w:rPr>
          <w:lang w:eastAsia="ko-KR"/>
        </w:rPr>
        <w:t xml:space="preserve">, </w:t>
      </w:r>
      <w:r>
        <w:rPr/>
        <w:t>date-modified, Tabs Centered 9.</w:t>
      </w:r>
      <w:r>
        <w:rPr>
          <w:lang w:eastAsia="ko-KR"/>
        </w:rPr>
        <w:t>53</w:t>
      </w:r>
      <w:r>
        <w:rPr/>
        <w:t xml:space="preserve"> cm New, Right/Bottom 1</w:t>
      </w:r>
      <w:r>
        <w:rPr>
          <w:lang w:eastAsia="ko-KR"/>
        </w:rPr>
        <w:t>9.05</w:t>
      </w:r>
      <w:r>
        <w:rPr/>
        <w:t xml:space="preserve"> cm New, 8.26 cm Delete, 16.51 cm Delete</w:t>
      </w:r>
    </w:p>
    <w:p>
      <w:pPr>
        <w:pStyle w:val="BodyText"/>
        <w:rPr/>
      </w:pPr>
      <w:r>
        <w:rPr/>
        <w:t xml:space="preserve">Default Paragraph Style </w:t>
      </w:r>
      <w:r>
        <w:rPr>
          <w:lang w:eastAsia="ko-KR"/>
        </w:rPr>
        <w:t xml:space="preserve">12 pt → 9 pt, </w:t>
      </w:r>
      <w:r>
        <w:rPr/>
        <w:t xml:space="preserve">Western </w:t>
      </w:r>
      <w:r>
        <w:rPr>
          <w:lang w:eastAsia="ko-KR"/>
        </w:rPr>
        <w:t>Aptos</w:t>
      </w:r>
      <w:r>
        <w:rPr/>
        <w:t xml:space="preserve"> → DejaVu Serif, Asian </w:t>
      </w:r>
      <w:r>
        <w:rPr>
          <w:lang w:eastAsia="ko-KR"/>
        </w:rPr>
        <w:t>Aptos</w:t>
      </w:r>
      <w:r>
        <w:rPr/>
        <w:t xml:space="preserve"> → </w:t>
      </w:r>
      <w:r>
        <w:rPr>
          <w:lang w:eastAsia="ko-KR"/>
        </w:rPr>
        <w:t>DejaVu Serif</w:t>
      </w:r>
    </w:p>
    <w:p>
      <w:pPr>
        <w:pStyle w:val="BodyText"/>
        <w:rPr>
          <w:lang w:eastAsia="ko-KR"/>
        </w:rPr>
      </w:pPr>
      <w:r>
        <w:rPr>
          <w:lang w:eastAsia="ko-KR"/>
        </w:rPr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</w:t>
      </w:r>
      <w:r>
        <w:rPr>
          <w:lang w:eastAsia="ko-KR"/>
        </w:rPr>
        <w:t>20 pt → 11 pt</w:t>
      </w:r>
      <w:r>
        <w:rPr/>
        <w:t>, Bold, Underlined,</w:t>
      </w:r>
      <w:r>
        <w:rPr>
          <w:lang w:eastAsia="ko-KR"/>
        </w:rPr>
        <w:t xml:space="preserve"> Western Aptos Display → DejaVu Serif, Spacing Above 1.15 → 0.26 line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</w:t>
      </w:r>
      <w:r>
        <w:rPr>
          <w:lang w:eastAsia="ko-KR"/>
        </w:rPr>
        <w:t>16 pt → 10 pt, Bold, Western Aptos Display → DejaVu Serif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CustomBullet"/>
        <w:numPr>
          <w:ilvl w:val="0"/>
          <w:numId w:val="1"/>
        </w:numPr>
        <w:ind w:hanging="0" w:left="0"/>
        <w:rPr>
          <w:rFonts w:ascii="DejaVu Serif" w:hAnsi="DejaVu Serif" w:eastAsia="DejaVu Serif" w:cs=""/>
        </w:rPr>
      </w:pPr>
      <w:r>
        <w:rPr/>
        <w:t xml:space="preserve"> </w:t>
      </w:r>
      <w:r>
        <w:rPr>
          <w:lang w:eastAsia="ko-KR"/>
        </w:rPr>
        <w:t xml:space="preserve">Custom </w:t>
      </w:r>
      <w:r>
        <w:rPr/>
        <w:t xml:space="preserve">Bullet </w:t>
      </w:r>
      <w:r>
        <w:rPr>
          <w:lang w:eastAsia="ko-KR"/>
        </w:rPr>
        <w:t xml:space="preserve">Inherit from Body Text Compact, </w:t>
      </w:r>
      <w:r>
        <w:rPr/>
        <w:t xml:space="preserve">Outline &amp; List Apply List Style Bullet </w:t>
      </w:r>
      <w:r>
        <w:rPr>
          <w:rFonts w:eastAsia="DejaVu Serif" w:cs="DejaVu Serif"/>
        </w:rPr>
        <w:t>•</w:t>
      </w:r>
    </w:p>
    <w:p>
      <w:pPr>
        <w:pStyle w:val="CustomJustified"/>
        <w:rPr/>
      </w:pPr>
      <w:r>
        <w:rPr>
          <w:lang w:eastAsia="ko-KR"/>
        </w:rPr>
        <w:t xml:space="preserve"> </w:t>
      </w:r>
      <w:r>
        <w:rPr>
          <w:lang w:eastAsia="ko-KR"/>
        </w:rPr>
        <w:t xml:space="preserve">Custom </w:t>
      </w:r>
      <w:r>
        <w:rPr/>
        <w:t xml:space="preserve">Justified Inherit from </w:t>
      </w:r>
      <w:r>
        <w:rPr>
          <w:lang w:eastAsia="ko-KR"/>
        </w:rPr>
        <w:t>Body Text Compact</w:t>
      </w:r>
      <w:r>
        <w:rPr/>
        <w:t>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399"/>
        <w:gridCol w:w="5400"/>
      </w:tblGrid>
      <w:tr>
        <w:trPr>
          <w:cnfStyle w:val="100000000000" w:firstRow="1"/>
        </w:trPr>
        <w:tc>
          <w:tcPr>
            <w:tcW w:w="539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40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39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40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2240" w:h="15840"/>
      <w:pgMar w:left="720" w:right="720" w:gutter="0" w:header="357" w:top="584" w:footer="357" w:bottom="584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643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DejaVu Serif" w:cs="" w:cstheme="minorBidi"/>
      <w:color w:val="auto"/>
      <w:kern w:val="0"/>
      <w:sz w:val="18"/>
      <w:szCs w:val="24"/>
      <w:lang w:val="en-US" w:eastAsia="en-US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81" w:after="81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" w:cs="" w:cstheme="majorBidi" w:eastAsiaTheme="majorEastAsia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" w:cs="" w:cstheme="majorBidi" w:eastAsiaTheme="majorEastAsia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643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  <w:tabs>
        <w:tab w:val="clear" w:pos="4680"/>
        <w:tab w:val="clear" w:pos="9360"/>
        <w:tab w:val="center" w:pos="5403" w:leader="none"/>
        <w:tab w:val="right" w:pos="10800" w:leader="none"/>
      </w:tabs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800" w:leader="none"/>
      </w:tabs>
      <w:jc w:val="left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CustomJustified">
    <w:name w:val="Custom Justified"/>
    <w:basedOn w:val="Compact"/>
    <w:qFormat/>
    <w:pPr>
      <w:jc w:val="distribute"/>
    </w:pPr>
    <w:rPr/>
  </w:style>
  <w:style w:type="paragraph" w:styleId="CustomBullet">
    <w:name w:val="Custom Bullet"/>
    <w:basedOn w:val="Compact"/>
    <w:qFormat/>
    <w:pPr>
      <w:numPr>
        <w:ilvl w:val="0"/>
        <w:numId w:val="1"/>
      </w:numPr>
    </w:pPr>
    <w:rPr/>
  </w:style>
  <w:style w:type="numbering" w:styleId="Bullet">
    <w:name w:val="Bullet •"/>
    <w:qFormat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2025-05-08T02:54:21Z</dcterms:modified>
  <cp:revision>37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og">
    <vt:lpwstr/>
  </property>
  <property fmtid="{D5CDD505-2E9C-101B-9397-08002B2CF9AE}" pid="3" name="date-modified">
    <vt:lpwstr/>
  </property>
  <property fmtid="{D5CDD505-2E9C-101B-9397-08002B2CF9AE}" pid="4" name="email">
    <vt:lpwstr/>
  </property>
  <property fmtid="{D5CDD505-2E9C-101B-9397-08002B2CF9AE}" pid="5" name="linkedin">
    <vt:lpwstr/>
  </property>
</Properties>
</file>